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91" w:rsidRPr="002F3F90" w:rsidRDefault="000B7D4F" w:rsidP="00FF0E91">
      <w:pPr>
        <w:jc w:val="center"/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</w:pPr>
      <w:r w:rsidRPr="000B7D4F">
        <w:rPr>
          <w:rFonts w:ascii="Times New Roman" w:hAnsi="Times New Roman" w:cs="Times New Roman"/>
          <w:i/>
          <w:noProof/>
          <w:color w:val="C0000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2540</wp:posOffset>
            </wp:positionV>
            <wp:extent cx="1419225" cy="2286000"/>
            <wp:effectExtent l="19050" t="0" r="9525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373" t="29182" r="33835" b="4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E91" w:rsidRPr="002F3F90">
        <w:rPr>
          <w:rStyle w:val="a4"/>
          <w:rFonts w:ascii="Times New Roman" w:hAnsi="Times New Roman" w:cs="Times New Roman"/>
          <w:i/>
          <w:color w:val="C00000"/>
          <w:sz w:val="44"/>
          <w:szCs w:val="44"/>
          <w:u w:val="single"/>
        </w:rPr>
        <w:t>Кружок «Ритмическая мозаика»</w:t>
      </w:r>
    </w:p>
    <w:p w:rsidR="00354E69" w:rsidRPr="00B966CD" w:rsidRDefault="00354E69" w:rsidP="00354E69">
      <w:pPr>
        <w:tabs>
          <w:tab w:val="left" w:pos="9498"/>
        </w:tabs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B966CD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</w:p>
    <w:p w:rsidR="00354E69" w:rsidRPr="00B966CD" w:rsidRDefault="000B7D4F" w:rsidP="00354E69">
      <w:pPr>
        <w:tabs>
          <w:tab w:val="left" w:pos="9498"/>
        </w:tabs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  <w:t>Зотова Наталья Евгеньевна</w:t>
      </w:r>
    </w:p>
    <w:p w:rsidR="00FF0E91" w:rsidRPr="00354E69" w:rsidRDefault="000B7D4F" w:rsidP="00354E69">
      <w:pPr>
        <w:tabs>
          <w:tab w:val="left" w:pos="949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(музыкальный руководитель</w:t>
      </w:r>
      <w:r w:rsidR="00FF0E91">
        <w:rPr>
          <w:rStyle w:val="a4"/>
          <w:rFonts w:ascii="Times New Roman" w:hAnsi="Times New Roman" w:cs="Times New Roman"/>
          <w:b w:val="0"/>
          <w:sz w:val="28"/>
          <w:szCs w:val="28"/>
        </w:rPr>
        <w:t>, среднее специальное педагогическое образование, Кинешемск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ий государственный </w:t>
      </w:r>
      <w:r w:rsidR="00FF0E91">
        <w:rPr>
          <w:rStyle w:val="a4"/>
          <w:rFonts w:ascii="Times New Roman" w:hAnsi="Times New Roman" w:cs="Times New Roman"/>
          <w:b w:val="0"/>
          <w:sz w:val="28"/>
          <w:szCs w:val="28"/>
        </w:rPr>
        <w:t>педаго</w:t>
      </w:r>
      <w:r w:rsidR="00726CB2">
        <w:rPr>
          <w:rStyle w:val="a4"/>
          <w:rFonts w:ascii="Times New Roman" w:hAnsi="Times New Roman" w:cs="Times New Roman"/>
          <w:b w:val="0"/>
          <w:sz w:val="28"/>
          <w:szCs w:val="28"/>
        </w:rPr>
        <w:t>гическ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ий</w:t>
      </w:r>
      <w:r w:rsidR="00726CB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колледж</w:t>
      </w:r>
      <w:r w:rsidR="00726CB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педагогический стаж работы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 год</w:t>
      </w:r>
      <w:r w:rsidR="00FF0E91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9E38AE" w:rsidRPr="00FF0E91" w:rsidRDefault="009E38AE" w:rsidP="00FF0E91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B966CD">
        <w:rPr>
          <w:rFonts w:asciiTheme="majorHAnsi" w:hAnsiTheme="majorHAnsi"/>
          <w:b/>
          <w:color w:val="76923C" w:themeColor="accent3" w:themeShade="BF"/>
          <w:sz w:val="28"/>
          <w:szCs w:val="28"/>
        </w:rPr>
        <w:t>Программа по</w:t>
      </w:r>
      <w:r w:rsidR="00FF0E91" w:rsidRPr="00B966CD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 ритмической пластике для детей «Ритмическая мозаика»</w:t>
      </w:r>
      <w:r w:rsidR="00FF0E91" w:rsidRPr="00FF0E91">
        <w:rPr>
          <w:rFonts w:asciiTheme="majorHAnsi" w:hAnsiTheme="majorHAnsi"/>
          <w:sz w:val="28"/>
          <w:szCs w:val="28"/>
        </w:rPr>
        <w:t xml:space="preserve">разработана А.И. Бурениной, </w:t>
      </w:r>
      <w:r w:rsidR="009C1CDC" w:rsidRPr="009C1CDC">
        <w:rPr>
          <w:rFonts w:ascii="Times New Roman" w:hAnsi="Times New Roman" w:cs="Times New Roman"/>
          <w:sz w:val="28"/>
          <w:szCs w:val="28"/>
        </w:rPr>
        <w:t>заведующей</w:t>
      </w:r>
      <w:r w:rsidR="00CB12B7" w:rsidRPr="009C1CDC">
        <w:rPr>
          <w:rFonts w:ascii="Times New Roman" w:hAnsi="Times New Roman" w:cs="Times New Roman"/>
          <w:sz w:val="28"/>
          <w:szCs w:val="28"/>
        </w:rPr>
        <w:t xml:space="preserve"> кафедрой психологии и педагогики детства Ленинградского областного института развития образования</w:t>
      </w:r>
      <w:r w:rsidR="009C1CDC">
        <w:rPr>
          <w:rFonts w:ascii="Times New Roman" w:hAnsi="Times New Roman" w:cs="Times New Roman"/>
          <w:sz w:val="28"/>
          <w:szCs w:val="28"/>
        </w:rPr>
        <w:t xml:space="preserve">, </w:t>
      </w:r>
      <w:r w:rsidR="00FF0E91" w:rsidRPr="00FF0E91">
        <w:rPr>
          <w:rFonts w:asciiTheme="majorHAnsi" w:hAnsiTheme="majorHAnsi"/>
          <w:sz w:val="28"/>
          <w:szCs w:val="28"/>
        </w:rPr>
        <w:t>р</w:t>
      </w:r>
      <w:r w:rsidR="00FF0E91" w:rsidRPr="00FF0E91">
        <w:rPr>
          <w:rFonts w:ascii="Times New Roman" w:hAnsi="Times New Roman" w:cs="Times New Roman"/>
          <w:sz w:val="28"/>
          <w:szCs w:val="28"/>
        </w:rPr>
        <w:t>екомендована</w:t>
      </w:r>
      <w:r w:rsidRPr="00FF0E91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 в качестве программы воспитания, обучения и развития детей дошкольного возраста.</w:t>
      </w:r>
    </w:p>
    <w:p w:rsidR="009E38AE" w:rsidRDefault="009E38AE" w:rsidP="00FF0E91">
      <w:pPr>
        <w:spacing w:after="0"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642341" w:rsidRPr="00CB12B7" w:rsidRDefault="00CB12B7" w:rsidP="00BA6726">
      <w:pPr>
        <w:spacing w:after="12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Программа, основана на движениях под</w:t>
      </w:r>
      <w:r w:rsidR="00354E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музыку, способствует развитию </w:t>
      </w:r>
      <w:r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музыкального</w:t>
      </w:r>
      <w:r w:rsidR="00833C7F"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слух</w:t>
      </w:r>
      <w:r w:rsidR="00354E69">
        <w:rPr>
          <w:rStyle w:val="a4"/>
          <w:rFonts w:ascii="Times New Roman" w:hAnsi="Times New Roman" w:cs="Times New Roman"/>
          <w:b w:val="0"/>
          <w:sz w:val="28"/>
          <w:szCs w:val="28"/>
        </w:rPr>
        <w:t>а,</w:t>
      </w:r>
      <w:r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двигательных способностей, а также  психических процессов</w:t>
      </w:r>
      <w:r w:rsidR="00833C7F"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которые лежат в их основе. </w:t>
      </w:r>
      <w:r w:rsidR="00642341"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>Основная направленность программы «Ритмическая мозаика» - психологическое раскрепощение ребенка через освоение собственного тела как выразительного («музыкального») инструмента.</w:t>
      </w:r>
    </w:p>
    <w:p w:rsidR="009E38AE" w:rsidRPr="00CB12B7" w:rsidRDefault="009E38AE" w:rsidP="00CB12B7">
      <w:pPr>
        <w:spacing w:after="120" w:line="24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8B181F" w:rsidRPr="00CB12B7" w:rsidRDefault="008B181F" w:rsidP="00354E69">
      <w:pPr>
        <w:spacing w:after="120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966CD">
        <w:rPr>
          <w:rStyle w:val="a4"/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Цель:</w:t>
      </w:r>
      <w:r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развитие ребенка, формирование средствами музыки и </w:t>
      </w:r>
      <w:proofErr w:type="gramStart"/>
      <w:r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>ритмических движений</w:t>
      </w:r>
      <w:proofErr w:type="gramEnd"/>
      <w:r w:rsidRPr="00CB12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разнообразных умений, способностей, качеств личности.</w:t>
      </w:r>
    </w:p>
    <w:p w:rsidR="00B44A4E" w:rsidRPr="00B966CD" w:rsidRDefault="00B44A4E" w:rsidP="00354E69">
      <w:pPr>
        <w:pStyle w:val="a5"/>
        <w:spacing w:line="276" w:lineRule="auto"/>
        <w:contextualSpacing/>
        <w:jc w:val="center"/>
        <w:rPr>
          <w:rStyle w:val="a6"/>
          <w:b/>
          <w:i w:val="0"/>
          <w:color w:val="76923C" w:themeColor="accent3" w:themeShade="BF"/>
          <w:sz w:val="28"/>
          <w:szCs w:val="28"/>
          <w:u w:val="single"/>
        </w:rPr>
      </w:pPr>
      <w:r w:rsidRPr="00B966CD">
        <w:rPr>
          <w:rStyle w:val="a6"/>
          <w:b/>
          <w:color w:val="76923C" w:themeColor="accent3" w:themeShade="BF"/>
          <w:sz w:val="28"/>
          <w:szCs w:val="28"/>
          <w:u w:val="single"/>
        </w:rPr>
        <w:t>Задачи:</w:t>
      </w:r>
    </w:p>
    <w:p w:rsidR="00B44A4E" w:rsidRPr="00B44A4E" w:rsidRDefault="00B44A4E" w:rsidP="00354E69">
      <w:pPr>
        <w:pStyle w:val="a3"/>
        <w:numPr>
          <w:ilvl w:val="0"/>
          <w:numId w:val="2"/>
        </w:numPr>
        <w:spacing w:after="120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A4E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музыкальности:</w:t>
      </w:r>
    </w:p>
    <w:p w:rsidR="00B44A4E" w:rsidRPr="00B44A4E" w:rsidRDefault="00B44A4E" w:rsidP="00354E69">
      <w:pPr>
        <w:pStyle w:val="a3"/>
        <w:numPr>
          <w:ilvl w:val="0"/>
          <w:numId w:val="2"/>
        </w:numPr>
        <w:spacing w:after="120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A4E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двигательных качеств и умений:</w:t>
      </w:r>
    </w:p>
    <w:p w:rsidR="00B44A4E" w:rsidRPr="00B44A4E" w:rsidRDefault="00D52502" w:rsidP="00354E6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295275</wp:posOffset>
            </wp:positionV>
            <wp:extent cx="193357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A4E" w:rsidRPr="00B44A4E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творческих способностей, потребности самовыражения в движении под музыку:</w:t>
      </w:r>
    </w:p>
    <w:p w:rsidR="00B44A4E" w:rsidRPr="00B44A4E" w:rsidRDefault="00B44A4E" w:rsidP="00354E6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A4E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и тренировка психических процессов:</w:t>
      </w:r>
    </w:p>
    <w:p w:rsidR="00B44A4E" w:rsidRPr="00354E69" w:rsidRDefault="00B44A4E" w:rsidP="00354E6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426"/>
        <w:rPr>
          <w:rStyle w:val="a4"/>
          <w:rFonts w:asciiTheme="majorHAnsi" w:hAnsiTheme="majorHAnsi"/>
          <w:b w:val="0"/>
          <w:sz w:val="28"/>
          <w:szCs w:val="28"/>
        </w:rPr>
      </w:pPr>
      <w:r w:rsidRPr="00354E69">
        <w:rPr>
          <w:rStyle w:val="a4"/>
          <w:rFonts w:asciiTheme="majorHAnsi" w:hAnsiTheme="majorHAnsi"/>
          <w:b w:val="0"/>
          <w:sz w:val="28"/>
          <w:szCs w:val="28"/>
        </w:rPr>
        <w:t>Развитие нравственно – коммуникативных качеств личности:</w:t>
      </w:r>
    </w:p>
    <w:p w:rsidR="009E38AE" w:rsidRPr="00354E69" w:rsidRDefault="009E38AE" w:rsidP="009E38AE">
      <w:pPr>
        <w:pStyle w:val="a3"/>
        <w:tabs>
          <w:tab w:val="left" w:pos="142"/>
        </w:tabs>
        <w:spacing w:after="0" w:line="240" w:lineRule="auto"/>
        <w:ind w:left="851"/>
        <w:rPr>
          <w:rStyle w:val="a4"/>
          <w:rFonts w:asciiTheme="majorHAnsi" w:hAnsiTheme="majorHAnsi"/>
          <w:b w:val="0"/>
          <w:sz w:val="28"/>
          <w:szCs w:val="28"/>
        </w:rPr>
      </w:pPr>
    </w:p>
    <w:p w:rsidR="00B44A4E" w:rsidRPr="00B966CD" w:rsidRDefault="00B44A4E" w:rsidP="00354E69">
      <w:pPr>
        <w:spacing w:after="120" w:line="360" w:lineRule="auto"/>
        <w:ind w:firstLine="567"/>
        <w:contextualSpacing/>
        <w:jc w:val="center"/>
        <w:rPr>
          <w:rStyle w:val="a4"/>
          <w:rFonts w:asciiTheme="majorHAnsi" w:hAnsiTheme="majorHAnsi"/>
          <w:i/>
          <w:color w:val="0070C0"/>
          <w:sz w:val="28"/>
          <w:szCs w:val="28"/>
        </w:rPr>
      </w:pPr>
      <w:r w:rsidRPr="00B966CD">
        <w:rPr>
          <w:rStyle w:val="a4"/>
          <w:rFonts w:asciiTheme="majorHAnsi" w:hAnsiTheme="majorHAnsi"/>
          <w:i/>
          <w:color w:val="0070C0"/>
          <w:sz w:val="28"/>
          <w:szCs w:val="28"/>
        </w:rPr>
        <w:t>Ваш ребенок научится красиво двигаться под музыку, импровизировать в движении под музыку, используя  свободное и осознанное владение телом.</w:t>
      </w:r>
    </w:p>
    <w:p w:rsidR="00354E69" w:rsidRDefault="00354E69" w:rsidP="00B44A4E">
      <w:pPr>
        <w:spacing w:after="120" w:line="240" w:lineRule="auto"/>
        <w:ind w:firstLine="567"/>
        <w:contextualSpacing/>
        <w:jc w:val="both"/>
        <w:rPr>
          <w:rStyle w:val="a4"/>
          <w:rFonts w:asciiTheme="majorHAnsi" w:hAnsiTheme="majorHAnsi"/>
          <w:b w:val="0"/>
          <w:sz w:val="26"/>
          <w:szCs w:val="26"/>
        </w:rPr>
      </w:pPr>
    </w:p>
    <w:p w:rsidR="00B44A4E" w:rsidRPr="002F3F90" w:rsidRDefault="00B44A4E" w:rsidP="002F3F90">
      <w:pPr>
        <w:tabs>
          <w:tab w:val="left" w:pos="142"/>
        </w:tabs>
        <w:spacing w:after="0" w:line="240" w:lineRule="auto"/>
        <w:rPr>
          <w:rStyle w:val="a4"/>
          <w:rFonts w:asciiTheme="majorHAnsi" w:hAnsiTheme="majorHAnsi"/>
          <w:b w:val="0"/>
          <w:sz w:val="26"/>
          <w:szCs w:val="26"/>
        </w:rPr>
      </w:pPr>
      <w:bookmarkStart w:id="0" w:name="_GoBack"/>
      <w:bookmarkEnd w:id="0"/>
    </w:p>
    <w:sectPr w:rsidR="00B44A4E" w:rsidRPr="002F3F90" w:rsidSect="00BA6726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D8"/>
    <w:multiLevelType w:val="hybridMultilevel"/>
    <w:tmpl w:val="0DEA24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3D73"/>
    <w:multiLevelType w:val="hybridMultilevel"/>
    <w:tmpl w:val="610C725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68507C"/>
    <w:multiLevelType w:val="hybridMultilevel"/>
    <w:tmpl w:val="EF34269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7D3091"/>
    <w:multiLevelType w:val="hybridMultilevel"/>
    <w:tmpl w:val="DB969B8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0353FB"/>
    <w:multiLevelType w:val="hybridMultilevel"/>
    <w:tmpl w:val="6C0EF5E6"/>
    <w:lvl w:ilvl="0" w:tplc="56BCE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BF66ED"/>
    <w:multiLevelType w:val="hybridMultilevel"/>
    <w:tmpl w:val="9FB4666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54661AA"/>
    <w:multiLevelType w:val="hybridMultilevel"/>
    <w:tmpl w:val="FB06E32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33C7F"/>
    <w:rsid w:val="000B7D4F"/>
    <w:rsid w:val="0026222B"/>
    <w:rsid w:val="002F3F90"/>
    <w:rsid w:val="00354E69"/>
    <w:rsid w:val="00487338"/>
    <w:rsid w:val="00526DB4"/>
    <w:rsid w:val="00642341"/>
    <w:rsid w:val="00726CB2"/>
    <w:rsid w:val="00833C7F"/>
    <w:rsid w:val="008B181F"/>
    <w:rsid w:val="0098042F"/>
    <w:rsid w:val="009B2A1F"/>
    <w:rsid w:val="009C1CDC"/>
    <w:rsid w:val="009E38AE"/>
    <w:rsid w:val="00A10138"/>
    <w:rsid w:val="00B352B4"/>
    <w:rsid w:val="00B44A4E"/>
    <w:rsid w:val="00B966CD"/>
    <w:rsid w:val="00BA6726"/>
    <w:rsid w:val="00BF2145"/>
    <w:rsid w:val="00CB12B7"/>
    <w:rsid w:val="00D52502"/>
    <w:rsid w:val="00FF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7F"/>
    <w:pPr>
      <w:ind w:left="720"/>
      <w:contextualSpacing/>
    </w:pPr>
  </w:style>
  <w:style w:type="character" w:styleId="a4">
    <w:name w:val="Strong"/>
    <w:basedOn w:val="a0"/>
    <w:qFormat/>
    <w:rsid w:val="00833C7F"/>
    <w:rPr>
      <w:b/>
      <w:bCs/>
    </w:rPr>
  </w:style>
  <w:style w:type="paragraph" w:styleId="a5">
    <w:name w:val="Normal (Web)"/>
    <w:basedOn w:val="a"/>
    <w:rsid w:val="008B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B18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2011-08-26T11:52:00Z</cp:lastPrinted>
  <dcterms:created xsi:type="dcterms:W3CDTF">2011-08-23T05:44:00Z</dcterms:created>
  <dcterms:modified xsi:type="dcterms:W3CDTF">2022-09-22T06:49:00Z</dcterms:modified>
</cp:coreProperties>
</file>